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14" w:rsidRDefault="00333314" w:rsidP="003333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33314">
        <w:rPr>
          <w:rFonts w:ascii="Times New Roman" w:hAnsi="Times New Roman" w:cs="Times New Roman"/>
          <w:b/>
          <w:i/>
          <w:sz w:val="48"/>
          <w:szCs w:val="48"/>
          <w:u w:val="single"/>
        </w:rPr>
        <w:t>РАННЯ РЕАБІЛІТАЦІЯ ДІТЕЙ З ІНВАЛІДНІСТЮ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C84085" w:rsidRDefault="00885686" w:rsidP="0033331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152BD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 wp14:anchorId="436C62EE" wp14:editId="301C0B1F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2408844" cy="1552575"/>
            <wp:effectExtent l="0" t="0" r="0" b="0"/>
            <wp:wrapTight wrapText="bothSides">
              <wp:wrapPolygon edited="0">
                <wp:start x="0" y="0"/>
                <wp:lineTo x="0" y="21202"/>
                <wp:lineTo x="21355" y="21202"/>
                <wp:lineTo x="21355" y="0"/>
                <wp:lineTo x="0" y="0"/>
              </wp:wrapPolygon>
            </wp:wrapTight>
            <wp:docPr id="3" name="Рисунок 3" descr="C:\Users\Heletkoom\Desktop\на сторінку ДСП\5b1a7073a0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5b1a7073a07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333314" w:rsidRDefault="00333314" w:rsidP="0033331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3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Рання реабілітація дітей з інвалідністю раннього віку (до 7 років) спрямовується на зменшення або подолання фізичних, психічних розладів та інтелектуальних вад, набуття побутових та соціальних навичок, розвиток здібностей, поступову повну або часткову інтеграцію в суспільство</w:t>
      </w:r>
    </w:p>
    <w:p w:rsidR="00143334" w:rsidRDefault="00143334" w:rsidP="008216A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803C6C" w:rsidRDefault="00333314" w:rsidP="00803C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діти з інвалідністю з порушенням опорно-рухового апарату та центральної і периферичної нервової системи та члени їх родин віком до 7 років, які є клієнтами Центру реабілітації «Гармонія» ім. Р. Панасюк.  </w:t>
      </w:r>
    </w:p>
    <w:bookmarkEnd w:id="0"/>
    <w:p w:rsidR="00251B6F" w:rsidRPr="00B246B2" w:rsidRDefault="00251B6F" w:rsidP="009B573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803C6C" w:rsidRPr="00EE37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три місяці</w:t>
      </w:r>
    </w:p>
    <w:p w:rsidR="00251B6F" w:rsidRDefault="00251B6F" w:rsidP="007B2A7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333314" w:rsidRPr="00B9531D" w:rsidRDefault="00333314" w:rsidP="0033331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33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29146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59" y="21337"/>
                <wp:lineTo x="21459" y="0"/>
                <wp:lineTo x="0" y="0"/>
              </wp:wrapPolygon>
            </wp:wrapTight>
            <wp:docPr id="2" name="Рисунок 2" descr="C:\Users\Heletkoom\Desktop\на сторінку ДСП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images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3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Рання реабілітація забезпечує комплексний підхід до дитини з інвалідністю, який полягає в поєднанні різних видів та форм реабілітації, передбачає залучення до реабілітаційного процесу батьків або осіб, які їх замінюють, включає соціальну, психологічну, освітню, консультативну допомогу сім'ям, в яких виховуються діти з інвалідністю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3314" w:rsidRPr="00B9531D" w:rsidRDefault="00333314" w:rsidP="0033331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411"/>
      <w:bookmarkEnd w:id="1"/>
      <w:r w:rsidRPr="00B953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Рання реабілітація дітей з інвалідністю здійснюється відповідно до їх індивідуальних програм реабілітації і супроводжується медичним і психологічним спостереженням за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B246B2" w:rsidRDefault="00143334" w:rsidP="00B246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E3A6A" w:rsidRPr="00BC65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BE3A6A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вернутися в 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центр соціально-психологічної реабілітації дітей та молоді з функціональними обмеженнями «Гармонія» імені Раїси Панасюк за </w:t>
      </w:r>
      <w:proofErr w:type="spellStart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</w:t>
      </w:r>
      <w:r w:rsidR="00333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нниця,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</w:t>
      </w:r>
      <w:proofErr w:type="spellStart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В.Виниченка</w:t>
      </w:r>
      <w:proofErr w:type="spellEnd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буд. 5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за телефоном</w:t>
      </w:r>
      <w:r w:rsidR="00BE3A6A" w:rsidRPr="002F42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3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50-75-04 подати заяву про надання послуг з реабілітації, паспорт/свідоцтво про народження (для дітей до 14 років), ідентифікаційний код,  копію індивідуальної</w:t>
      </w:r>
      <w:r w:rsidR="00803C6C" w:rsidRPr="007A1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</w:t>
      </w:r>
      <w:r w:rsidR="00803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803C6C" w:rsidRPr="007A1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реабілітації, </w:t>
      </w:r>
      <w:r w:rsidR="00B246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копію медичного висновку</w:t>
      </w:r>
    </w:p>
    <w:p w:rsidR="008216AC" w:rsidRPr="0017601F" w:rsidRDefault="008216AC" w:rsidP="00B246B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</w:p>
    <w:p w:rsidR="008216AC" w:rsidRPr="007B2A7F" w:rsidRDefault="008216AC" w:rsidP="007B2A7F">
      <w:pPr>
        <w:rPr>
          <w:rFonts w:ascii="Times New Roman" w:hAnsi="Times New Roman" w:cs="Times New Roman"/>
          <w:b/>
          <w:sz w:val="44"/>
          <w:szCs w:val="44"/>
        </w:rPr>
      </w:pPr>
    </w:p>
    <w:p w:rsidR="00D3402E" w:rsidRPr="00C84085" w:rsidRDefault="00D3402E" w:rsidP="00C840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02E" w:rsidRPr="00C84085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33F12"/>
    <w:rsid w:val="0006327A"/>
    <w:rsid w:val="00143334"/>
    <w:rsid w:val="00175662"/>
    <w:rsid w:val="001A36A2"/>
    <w:rsid w:val="00203661"/>
    <w:rsid w:val="00251B6F"/>
    <w:rsid w:val="002F4226"/>
    <w:rsid w:val="00333314"/>
    <w:rsid w:val="00386C8D"/>
    <w:rsid w:val="003D630C"/>
    <w:rsid w:val="00451092"/>
    <w:rsid w:val="004F38CD"/>
    <w:rsid w:val="00535AE4"/>
    <w:rsid w:val="00556CDC"/>
    <w:rsid w:val="005854BA"/>
    <w:rsid w:val="005F2EA7"/>
    <w:rsid w:val="006B0C4E"/>
    <w:rsid w:val="007B2A7F"/>
    <w:rsid w:val="007D1F21"/>
    <w:rsid w:val="00803C6C"/>
    <w:rsid w:val="008216AC"/>
    <w:rsid w:val="00874820"/>
    <w:rsid w:val="00885686"/>
    <w:rsid w:val="008A5385"/>
    <w:rsid w:val="008A7388"/>
    <w:rsid w:val="009B573D"/>
    <w:rsid w:val="00AA550D"/>
    <w:rsid w:val="00AB3D83"/>
    <w:rsid w:val="00B02912"/>
    <w:rsid w:val="00B246B2"/>
    <w:rsid w:val="00B31A8A"/>
    <w:rsid w:val="00BC65B3"/>
    <w:rsid w:val="00BD57F3"/>
    <w:rsid w:val="00BE3A6A"/>
    <w:rsid w:val="00C84085"/>
    <w:rsid w:val="00D3402E"/>
    <w:rsid w:val="00D44D00"/>
    <w:rsid w:val="00D52B55"/>
    <w:rsid w:val="00E52F31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E7AA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rvps2">
    <w:name w:val="rvps2"/>
    <w:basedOn w:val="a"/>
    <w:rsid w:val="008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24</cp:revision>
  <cp:lastPrinted>2023-09-11T12:50:00Z</cp:lastPrinted>
  <dcterms:created xsi:type="dcterms:W3CDTF">2023-09-07T12:48:00Z</dcterms:created>
  <dcterms:modified xsi:type="dcterms:W3CDTF">2024-01-04T15:17:00Z</dcterms:modified>
</cp:coreProperties>
</file>